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E3FD4" w14:textId="77777777" w:rsidR="0059003B" w:rsidRDefault="0059003B" w:rsidP="0059003B">
      <w:pPr>
        <w:spacing w:after="0"/>
        <w:ind w:firstLine="709"/>
        <w:jc w:val="right"/>
      </w:pPr>
    </w:p>
    <w:p w14:paraId="72A1465D" w14:textId="77777777" w:rsidR="0059003B" w:rsidRDefault="0059003B" w:rsidP="0059003B">
      <w:pPr>
        <w:spacing w:after="0"/>
        <w:ind w:firstLine="709"/>
        <w:jc w:val="right"/>
      </w:pPr>
    </w:p>
    <w:p w14:paraId="3F05A1C2" w14:textId="77777777" w:rsidR="0059003B" w:rsidRDefault="0059003B" w:rsidP="0059003B">
      <w:pPr>
        <w:spacing w:after="0"/>
        <w:ind w:firstLine="709"/>
        <w:jc w:val="right"/>
      </w:pPr>
    </w:p>
    <w:p w14:paraId="1DD71DF2" w14:textId="73F4C1FC" w:rsidR="0059003B" w:rsidRDefault="0059003B" w:rsidP="0059003B">
      <w:pPr>
        <w:spacing w:after="0"/>
        <w:ind w:firstLine="709"/>
        <w:jc w:val="right"/>
      </w:pPr>
      <w:r>
        <w:t xml:space="preserve">Приложение № </w:t>
      </w:r>
      <w:r>
        <w:t>1</w:t>
      </w:r>
    </w:p>
    <w:p w14:paraId="60A485A2" w14:textId="77777777" w:rsidR="0059003B" w:rsidRDefault="0059003B" w:rsidP="0059003B">
      <w:pPr>
        <w:spacing w:after="0"/>
        <w:ind w:firstLine="709"/>
        <w:jc w:val="right"/>
      </w:pPr>
      <w:r>
        <w:t xml:space="preserve">к Положению, утвержденному </w:t>
      </w:r>
    </w:p>
    <w:p w14:paraId="22A784F3" w14:textId="77777777" w:rsidR="0059003B" w:rsidRDefault="0059003B" w:rsidP="0059003B">
      <w:pPr>
        <w:spacing w:after="0"/>
        <w:ind w:firstLine="709"/>
        <w:jc w:val="center"/>
      </w:pPr>
      <w:r>
        <w:t xml:space="preserve">                                                                      Приказом __________№ ____</w:t>
      </w:r>
    </w:p>
    <w:p w14:paraId="6B475BC9" w14:textId="278B15FC" w:rsidR="007258B6" w:rsidRDefault="007258B6" w:rsidP="007258B6">
      <w:pPr>
        <w:pStyle w:val="ConsPlusNormal"/>
        <w:jc w:val="right"/>
      </w:pPr>
    </w:p>
    <w:p w14:paraId="2B992D8D" w14:textId="77777777" w:rsidR="007258B6" w:rsidRDefault="007258B6">
      <w:pPr>
        <w:pStyle w:val="ConsPlusNormal"/>
        <w:jc w:val="both"/>
      </w:pPr>
    </w:p>
    <w:p w14:paraId="03BFC523" w14:textId="77777777" w:rsidR="007258B6" w:rsidRDefault="007258B6">
      <w:pPr>
        <w:pStyle w:val="ConsPlusNormal"/>
        <w:jc w:val="both"/>
      </w:pPr>
    </w:p>
    <w:tbl>
      <w:tblPr>
        <w:tblW w:w="0" w:type="auto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"/>
        <w:gridCol w:w="207"/>
        <w:gridCol w:w="8485"/>
        <w:gridCol w:w="567"/>
      </w:tblGrid>
      <w:tr w:rsidR="007258B6" w:rsidRPr="007258B6" w14:paraId="3F8C6301" w14:textId="77777777" w:rsidTr="00003A58">
        <w:trPr>
          <w:gridBefore w:val="2"/>
          <w:wBefore w:w="567" w:type="dxa"/>
        </w:trPr>
        <w:tc>
          <w:tcPr>
            <w:tcW w:w="90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A93F9" w14:textId="77777777" w:rsidR="007258B6" w:rsidRPr="007258B6" w:rsidRDefault="007258B6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7258B6">
              <w:rPr>
                <w:b/>
                <w:bCs/>
                <w:sz w:val="20"/>
                <w:szCs w:val="20"/>
              </w:rPr>
              <w:t>КАРТА ВНУТРЕННЕГО ФИНАНСОВОГО КОНТРОЛЯ</w:t>
            </w:r>
          </w:p>
          <w:p w14:paraId="1E0BA382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на ____ год</w:t>
            </w:r>
          </w:p>
        </w:tc>
      </w:tr>
      <w:tr w:rsidR="007258B6" w:rsidRPr="007258B6" w14:paraId="458B6723" w14:textId="77777777" w:rsidTr="00003A58">
        <w:trPr>
          <w:gridBefore w:val="2"/>
          <w:wBefore w:w="567" w:type="dxa"/>
        </w:trPr>
        <w:tc>
          <w:tcPr>
            <w:tcW w:w="90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F00B9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(по состоянию на ______________)</w:t>
            </w:r>
          </w:p>
        </w:tc>
      </w:tr>
      <w:tr w:rsidR="007258B6" w:rsidRPr="007258B6" w14:paraId="72FCE403" w14:textId="77777777" w:rsidTr="00003A58">
        <w:trPr>
          <w:gridAfter w:val="1"/>
          <w:wAfter w:w="567" w:type="dxa"/>
        </w:trPr>
        <w:tc>
          <w:tcPr>
            <w:tcW w:w="9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090D2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Наименование структурного подразделения, ответственного</w:t>
            </w:r>
          </w:p>
          <w:p w14:paraId="00C0795F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за выполнение бюджетных процедур _________________________________________</w:t>
            </w:r>
          </w:p>
        </w:tc>
      </w:tr>
      <w:tr w:rsidR="007258B6" w:rsidRPr="007258B6" w14:paraId="1767D5F0" w14:textId="77777777" w:rsidTr="00003A58">
        <w:trPr>
          <w:gridAfter w:val="1"/>
          <w:wAfter w:w="567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3143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I.</w:t>
            </w:r>
          </w:p>
        </w:tc>
        <w:tc>
          <w:tcPr>
            <w:tcW w:w="86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2CB8F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258B6" w:rsidRPr="007258B6" w14:paraId="3AA4E958" w14:textId="77777777" w:rsidTr="00003A58">
        <w:trPr>
          <w:gridAfter w:val="1"/>
          <w:wAfter w:w="567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5871961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6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552C4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(наименование бюджетной процедуры)</w:t>
            </w:r>
          </w:p>
        </w:tc>
      </w:tr>
    </w:tbl>
    <w:p w14:paraId="63989B06" w14:textId="77777777" w:rsidR="007258B6" w:rsidRPr="007258B6" w:rsidRDefault="007258B6">
      <w:pPr>
        <w:pStyle w:val="ConsPlusNormal"/>
        <w:jc w:val="both"/>
        <w:rPr>
          <w:sz w:val="20"/>
          <w:szCs w:val="20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996"/>
        <w:gridCol w:w="850"/>
        <w:gridCol w:w="1247"/>
        <w:gridCol w:w="1164"/>
        <w:gridCol w:w="1276"/>
        <w:gridCol w:w="992"/>
        <w:gridCol w:w="1418"/>
        <w:gridCol w:w="1134"/>
      </w:tblGrid>
      <w:tr w:rsidR="007258B6" w:rsidRPr="007258B6" w14:paraId="26BA9C38" w14:textId="77777777" w:rsidTr="0013467C">
        <w:tc>
          <w:tcPr>
            <w:tcW w:w="988" w:type="dxa"/>
            <w:vMerge w:val="restart"/>
          </w:tcPr>
          <w:p w14:paraId="70802F03" w14:textId="3BC80A18" w:rsidR="007258B6" w:rsidRPr="007258B6" w:rsidRDefault="0013467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</w:t>
            </w:r>
            <w:r w:rsidR="007258B6" w:rsidRPr="007258B6">
              <w:rPr>
                <w:sz w:val="20"/>
                <w:szCs w:val="20"/>
              </w:rPr>
              <w:t>пераци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996" w:type="dxa"/>
            <w:vMerge w:val="restart"/>
          </w:tcPr>
          <w:p w14:paraId="00986D45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Должностное лицо, ответственное за выполнение операции</w:t>
            </w:r>
          </w:p>
        </w:tc>
        <w:tc>
          <w:tcPr>
            <w:tcW w:w="850" w:type="dxa"/>
            <w:vMerge w:val="restart"/>
          </w:tcPr>
          <w:p w14:paraId="72A4A82F" w14:textId="3384D3C3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Периодичность выполнения операции</w:t>
            </w:r>
            <w:r w:rsidR="0013467C">
              <w:rPr>
                <w:sz w:val="20"/>
                <w:szCs w:val="20"/>
              </w:rPr>
              <w:t xml:space="preserve"> (каждый день, раз в месяц и т.д.)</w:t>
            </w:r>
          </w:p>
        </w:tc>
        <w:tc>
          <w:tcPr>
            <w:tcW w:w="1247" w:type="dxa"/>
            <w:vMerge w:val="restart"/>
          </w:tcPr>
          <w:p w14:paraId="31D51527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Должностное лицо, осуществляющее контрольное действие</w:t>
            </w:r>
          </w:p>
        </w:tc>
        <w:tc>
          <w:tcPr>
            <w:tcW w:w="4850" w:type="dxa"/>
            <w:gridSpan w:val="4"/>
          </w:tcPr>
          <w:p w14:paraId="569944C5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Характеристика контрольного действия</w:t>
            </w:r>
          </w:p>
        </w:tc>
        <w:tc>
          <w:tcPr>
            <w:tcW w:w="1134" w:type="dxa"/>
            <w:vMerge w:val="restart"/>
          </w:tcPr>
          <w:p w14:paraId="50F01DF8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Подпись лиц, осуществляющих контрольные действия</w:t>
            </w:r>
          </w:p>
        </w:tc>
      </w:tr>
      <w:tr w:rsidR="007258B6" w:rsidRPr="007258B6" w14:paraId="16C0E31F" w14:textId="77777777" w:rsidTr="0013467C">
        <w:tc>
          <w:tcPr>
            <w:tcW w:w="988" w:type="dxa"/>
            <w:vMerge/>
          </w:tcPr>
          <w:p w14:paraId="6007E41D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14:paraId="29C70939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3B99DA2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12E12619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14:paraId="627F432E" w14:textId="2C213E95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Метод контроля</w:t>
            </w:r>
            <w:r w:rsidR="0013467C">
              <w:rPr>
                <w:sz w:val="20"/>
                <w:szCs w:val="20"/>
              </w:rPr>
              <w:t xml:space="preserve"> (самоконтроль, контроль по уровню подчиненности, контроль по уровню подведомственности</w:t>
            </w:r>
            <w:r w:rsidR="00B1196B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47411B18" w14:textId="4711B441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Контрольное действие</w:t>
            </w:r>
            <w:r w:rsidR="0013467C">
              <w:rPr>
                <w:sz w:val="20"/>
                <w:szCs w:val="20"/>
              </w:rPr>
              <w:t xml:space="preserve"> (проверка оформления документов, авторизация операций, сверка данных)</w:t>
            </w:r>
          </w:p>
        </w:tc>
        <w:tc>
          <w:tcPr>
            <w:tcW w:w="992" w:type="dxa"/>
          </w:tcPr>
          <w:p w14:paraId="4DA0685C" w14:textId="77777777" w:rsidR="007258B6" w:rsidRDefault="0013467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Вид/</w:t>
            </w:r>
            <w:r w:rsidR="007258B6" w:rsidRPr="007258B6">
              <w:rPr>
                <w:sz w:val="20"/>
                <w:szCs w:val="20"/>
              </w:rPr>
              <w:t>Способ контроля</w:t>
            </w:r>
          </w:p>
          <w:p w14:paraId="27B94A54" w14:textId="55098730" w:rsidR="0013467C" w:rsidRPr="007258B6" w:rsidRDefault="0013467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(визуальный, автоматический, смешанный)/ сплошной или выборочный</w:t>
            </w:r>
          </w:p>
        </w:tc>
        <w:tc>
          <w:tcPr>
            <w:tcW w:w="1418" w:type="dxa"/>
          </w:tcPr>
          <w:p w14:paraId="70137FE1" w14:textId="77777777" w:rsid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Периодичность/Срок выполнения контрольных действий</w:t>
            </w:r>
          </w:p>
          <w:p w14:paraId="0A652D7E" w14:textId="19540020" w:rsidR="0013467C" w:rsidRPr="007258B6" w:rsidRDefault="0013467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(ежемесячно, ежеквартально)</w:t>
            </w:r>
          </w:p>
        </w:tc>
        <w:tc>
          <w:tcPr>
            <w:tcW w:w="1134" w:type="dxa"/>
            <w:vMerge/>
          </w:tcPr>
          <w:p w14:paraId="668EFE5B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258B6" w:rsidRPr="007258B6" w14:paraId="19F3CE2F" w14:textId="77777777" w:rsidTr="0013467C">
        <w:tc>
          <w:tcPr>
            <w:tcW w:w="988" w:type="dxa"/>
          </w:tcPr>
          <w:p w14:paraId="00D5CB9F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1</w:t>
            </w:r>
          </w:p>
        </w:tc>
        <w:tc>
          <w:tcPr>
            <w:tcW w:w="996" w:type="dxa"/>
          </w:tcPr>
          <w:p w14:paraId="24F13E72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5F57148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3</w:t>
            </w:r>
          </w:p>
        </w:tc>
        <w:tc>
          <w:tcPr>
            <w:tcW w:w="1247" w:type="dxa"/>
          </w:tcPr>
          <w:p w14:paraId="4407C2A4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4</w:t>
            </w:r>
          </w:p>
        </w:tc>
        <w:tc>
          <w:tcPr>
            <w:tcW w:w="1164" w:type="dxa"/>
          </w:tcPr>
          <w:p w14:paraId="78C2E9E3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6893A146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29EE55B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14:paraId="24D18F41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6717720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9</w:t>
            </w:r>
          </w:p>
        </w:tc>
      </w:tr>
      <w:tr w:rsidR="007258B6" w:rsidRPr="007258B6" w14:paraId="7A755B04" w14:textId="77777777" w:rsidTr="0013467C">
        <w:tc>
          <w:tcPr>
            <w:tcW w:w="988" w:type="dxa"/>
          </w:tcPr>
          <w:p w14:paraId="3939A675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14:paraId="73B3B7FC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0A62473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14:paraId="10D12AD2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14:paraId="43646200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D107E2D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CC57EED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FA35098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757B2DA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258B6" w:rsidRPr="007258B6" w14:paraId="0D1CF184" w14:textId="77777777" w:rsidTr="0013467C">
        <w:tc>
          <w:tcPr>
            <w:tcW w:w="988" w:type="dxa"/>
          </w:tcPr>
          <w:p w14:paraId="0331922E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14:paraId="1FC1AD94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42CC974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14:paraId="25394AF2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14:paraId="21FCFDA8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19BE469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4964378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3A73CB2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1D03F65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258B6" w:rsidRPr="007258B6" w14:paraId="568C8317" w14:textId="77777777" w:rsidTr="0013467C">
        <w:tc>
          <w:tcPr>
            <w:tcW w:w="988" w:type="dxa"/>
          </w:tcPr>
          <w:p w14:paraId="2A6A170B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14:paraId="4302BC6A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B0309EB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14:paraId="1EA06D4A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14:paraId="0B8D7F76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E5F8199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0FB991B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2D8870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0D7EC2E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14:paraId="5741EE34" w14:textId="77777777" w:rsidR="007258B6" w:rsidRDefault="007258B6">
      <w:pPr>
        <w:pStyle w:val="ConsPlusNormal"/>
        <w:jc w:val="both"/>
      </w:pPr>
    </w:p>
    <w:p w14:paraId="213D71EE" w14:textId="77777777" w:rsidR="007258B6" w:rsidRPr="007258B6" w:rsidRDefault="007258B6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1134"/>
        <w:gridCol w:w="453"/>
        <w:gridCol w:w="468"/>
        <w:gridCol w:w="340"/>
        <w:gridCol w:w="1784"/>
        <w:gridCol w:w="340"/>
        <w:gridCol w:w="1535"/>
        <w:gridCol w:w="340"/>
        <w:gridCol w:w="1644"/>
      </w:tblGrid>
      <w:tr w:rsidR="007258B6" w:rsidRPr="007258B6" w14:paraId="2E3BA42E" w14:textId="77777777" w:rsidTr="00A429E1">
        <w:tc>
          <w:tcPr>
            <w:tcW w:w="30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86D09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E8BC73C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74841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C4B980B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49AD6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084F077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9CE49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258B6" w:rsidRPr="007258B6" w14:paraId="15EEA662" w14:textId="77777777" w:rsidTr="00A429E1">
        <w:tc>
          <w:tcPr>
            <w:tcW w:w="30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165480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0B47989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737BC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1225A1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A4E8E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E478D9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CFFD0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(расшифровка подписи)</w:t>
            </w:r>
          </w:p>
        </w:tc>
      </w:tr>
      <w:tr w:rsidR="007258B6" w:rsidRPr="007258B6" w14:paraId="21A17EE1" w14:textId="77777777" w:rsidTr="00A429E1">
        <w:tc>
          <w:tcPr>
            <w:tcW w:w="30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AC94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F6A5B2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F8849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35C4491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F45D1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5E64648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30C72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258B6" w:rsidRPr="007258B6" w14:paraId="34E2B4C5" w14:textId="77777777" w:rsidTr="00A429E1">
        <w:tc>
          <w:tcPr>
            <w:tcW w:w="30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8D552E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099E94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55793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1CD8B00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A6EB7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9565C17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7B0B3" w14:textId="77777777" w:rsidR="007258B6" w:rsidRPr="007258B6" w:rsidRDefault="007258B6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(расшифровка подписи)</w:t>
            </w:r>
          </w:p>
        </w:tc>
      </w:tr>
      <w:tr w:rsidR="007258B6" w:rsidRPr="007258B6" w14:paraId="12E3B4BA" w14:textId="77777777" w:rsidTr="00A429E1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83DB936" w14:textId="77777777" w:rsidR="007258B6" w:rsidRPr="007258B6" w:rsidRDefault="007258B6">
            <w:pPr>
              <w:pStyle w:val="ConsPlusNormal"/>
              <w:jc w:val="right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7500A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4C6808D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E70E0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5C7CF812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5BB4E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B2F8757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  <w:r w:rsidRPr="007258B6">
              <w:rPr>
                <w:sz w:val="20"/>
                <w:szCs w:val="20"/>
              </w:rPr>
              <w:t>г."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5967CC93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E20178A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</w:tcPr>
          <w:p w14:paraId="3033F7CE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65840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26474DA" w14:textId="77777777" w:rsidR="007258B6" w:rsidRPr="007258B6" w:rsidRDefault="007258B6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14:paraId="4498FBD7" w14:textId="77777777" w:rsidR="007258B6" w:rsidRPr="007258B6" w:rsidRDefault="007258B6">
      <w:pPr>
        <w:pStyle w:val="ConsPlusNormal"/>
        <w:ind w:firstLine="540"/>
        <w:jc w:val="both"/>
        <w:rPr>
          <w:sz w:val="20"/>
          <w:szCs w:val="20"/>
        </w:rPr>
      </w:pPr>
    </w:p>
    <w:sectPr w:rsidR="007258B6" w:rsidRPr="007258B6" w:rsidSect="0013467C">
      <w:pgSz w:w="11906" w:h="16838" w:code="9"/>
      <w:pgMar w:top="142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8B6"/>
    <w:rsid w:val="00003A58"/>
    <w:rsid w:val="0013467C"/>
    <w:rsid w:val="003430CC"/>
    <w:rsid w:val="003D5275"/>
    <w:rsid w:val="0059003B"/>
    <w:rsid w:val="00651158"/>
    <w:rsid w:val="006C0B77"/>
    <w:rsid w:val="006D0484"/>
    <w:rsid w:val="006E0ACD"/>
    <w:rsid w:val="007258B6"/>
    <w:rsid w:val="008242FF"/>
    <w:rsid w:val="00870751"/>
    <w:rsid w:val="00922C48"/>
    <w:rsid w:val="00A429E1"/>
    <w:rsid w:val="00B1196B"/>
    <w:rsid w:val="00B915B7"/>
    <w:rsid w:val="00EA59DF"/>
    <w:rsid w:val="00EE4070"/>
    <w:rsid w:val="00F12C76"/>
    <w:rsid w:val="00F1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01D6F"/>
  <w15:chartTrackingRefBased/>
  <w15:docId w15:val="{3F6F4AC0-3E93-445C-859C-741CBE08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03B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8B6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2"/>
      <w:sz w:val="28"/>
      <w:lang w:eastAsia="ru-RU"/>
      <w14:ligatures w14:val="standardContextual"/>
    </w:rPr>
  </w:style>
  <w:style w:type="paragraph" w:customStyle="1" w:styleId="ConsPlusTitlePage">
    <w:name w:val="ConsPlusTitlePage"/>
    <w:rsid w:val="007258B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2"/>
      <w:sz w:val="20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3</cp:revision>
  <dcterms:created xsi:type="dcterms:W3CDTF">2026-05-05T13:25:00Z</dcterms:created>
  <dcterms:modified xsi:type="dcterms:W3CDTF">2026-05-05T14:15:00Z</dcterms:modified>
</cp:coreProperties>
</file>